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A4" w:rsidRDefault="001327A4" w:rsidP="001327A4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1F010B">
        <w:rPr>
          <w:rFonts w:ascii="宋体" w:hAnsi="宋体" w:hint="eastAsia"/>
          <w:b/>
          <w:sz w:val="32"/>
          <w:szCs w:val="32"/>
        </w:rPr>
        <w:t>中国美术学院2018</w:t>
      </w:r>
      <w:r w:rsidR="00B76ACB">
        <w:rPr>
          <w:rFonts w:ascii="宋体" w:hAnsi="宋体" w:hint="eastAsia"/>
          <w:b/>
          <w:sz w:val="32"/>
          <w:szCs w:val="32"/>
        </w:rPr>
        <w:t>级</w:t>
      </w:r>
      <w:r w:rsidRPr="001F010B">
        <w:rPr>
          <w:rFonts w:ascii="宋体" w:hAnsi="宋体" w:hint="eastAsia"/>
          <w:b/>
          <w:sz w:val="32"/>
          <w:szCs w:val="32"/>
        </w:rPr>
        <w:t>本科新生入校</w:t>
      </w:r>
    </w:p>
    <w:p w:rsidR="001327A4" w:rsidRPr="001F010B" w:rsidRDefault="001327A4" w:rsidP="001327A4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1F010B">
        <w:rPr>
          <w:rFonts w:ascii="宋体" w:hAnsi="宋体" w:hint="eastAsia"/>
          <w:b/>
          <w:sz w:val="32"/>
          <w:szCs w:val="32"/>
        </w:rPr>
        <w:t>学工（团委）事宜的通知</w:t>
      </w:r>
    </w:p>
    <w:bookmarkEnd w:id="0"/>
    <w:p w:rsidR="001327A4" w:rsidRPr="00BB073F" w:rsidRDefault="001327A4" w:rsidP="001327A4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BB073F">
        <w:rPr>
          <w:rFonts w:asciiTheme="minorEastAsia" w:eastAsiaTheme="minorEastAsia" w:hAnsiTheme="minorEastAsia" w:hint="eastAsia"/>
          <w:sz w:val="24"/>
        </w:rPr>
        <w:t>欢迎你成为中国美术学院的一员。这是一份关于入学时和入学后的学工（团委）事宜安排的通知，请你一定仔细阅读。</w:t>
      </w:r>
    </w:p>
    <w:p w:rsidR="001327A4" w:rsidRPr="00BB073F" w:rsidRDefault="001327A4" w:rsidP="001327A4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BB073F">
        <w:rPr>
          <w:rFonts w:asciiTheme="minorEastAsia" w:eastAsiaTheme="minorEastAsia" w:hAnsiTheme="minorEastAsia" w:hint="eastAsia"/>
          <w:sz w:val="24"/>
        </w:rPr>
        <w:t>——</w:t>
      </w:r>
      <w:r w:rsidRPr="00BB073F">
        <w:rPr>
          <w:rFonts w:asciiTheme="minorEastAsia" w:eastAsiaTheme="minorEastAsia" w:hAnsiTheme="minorEastAsia" w:hint="eastAsia"/>
          <w:b/>
          <w:sz w:val="24"/>
        </w:rPr>
        <w:t>畅通</w:t>
      </w:r>
      <w:r w:rsidRPr="00BB073F">
        <w:rPr>
          <w:rFonts w:asciiTheme="minorEastAsia" w:eastAsiaTheme="minorEastAsia" w:hAnsiTheme="minorEastAsia" w:hint="eastAsia"/>
          <w:sz w:val="24"/>
        </w:rPr>
        <w:t>“</w:t>
      </w:r>
      <w:r w:rsidRPr="00BB073F">
        <w:rPr>
          <w:rFonts w:asciiTheme="minorEastAsia" w:eastAsiaTheme="minorEastAsia" w:hAnsiTheme="minorEastAsia" w:hint="eastAsia"/>
          <w:b/>
          <w:sz w:val="24"/>
        </w:rPr>
        <w:t>绿色通道”</w:t>
      </w:r>
      <w:r w:rsidRPr="00BB073F">
        <w:rPr>
          <w:rFonts w:asciiTheme="minorEastAsia" w:eastAsiaTheme="minorEastAsia" w:hAnsiTheme="minorEastAsia" w:hint="eastAsia"/>
          <w:sz w:val="24"/>
        </w:rPr>
        <w:t>。为确保每一位同学不因家庭经济困难而失学，学校专门设立“绿色通道”，帮助有经济压力的同学顺利入学。从今年开始，学校开通了网上“绿色通道”，通过“中国美术学院新生自助服务网”，可上网递交申请。学校还为经“绿色通道”入校的新生准备了“新生大礼包”，包括励志书籍、生活用品、就读期间平安保险、军训服装餐费补贴等，新生报到当日，凭录取通知书到象山山北生活区“绿色通道”服务点领取。</w:t>
      </w:r>
    </w:p>
    <w:p w:rsidR="001327A4" w:rsidRPr="00BB073F" w:rsidRDefault="001327A4" w:rsidP="001327A4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BB073F">
        <w:rPr>
          <w:rFonts w:asciiTheme="minorEastAsia" w:eastAsiaTheme="minorEastAsia" w:hAnsiTheme="minorEastAsia" w:hint="eastAsia"/>
          <w:sz w:val="24"/>
        </w:rPr>
        <w:t>——</w:t>
      </w:r>
      <w:r w:rsidRPr="00BB073F">
        <w:rPr>
          <w:rFonts w:asciiTheme="minorEastAsia" w:eastAsiaTheme="minorEastAsia" w:hAnsiTheme="minorEastAsia" w:hint="eastAsia"/>
          <w:b/>
          <w:sz w:val="24"/>
        </w:rPr>
        <w:t>了解资助政策。</w:t>
      </w:r>
      <w:r w:rsidRPr="00BB073F">
        <w:rPr>
          <w:rFonts w:asciiTheme="minorEastAsia" w:eastAsiaTheme="minorEastAsia" w:hAnsiTheme="minorEastAsia" w:hint="eastAsia"/>
          <w:sz w:val="24"/>
        </w:rPr>
        <w:t>在校期间，每一位家庭经济困难同学都能享受到国家、学校的资助政策，帮助学子们顺利完成学业。如果你需要在校期间享受这些资助，请登录“中国美术学院学工在线（xgzx.caa.edu.cn/）”——“资料下载”栏目获取《资助手册》，里面包含了国家的一系列资助政策，请你仔细阅读、了解，并认真填写</w:t>
      </w:r>
      <w:r w:rsidRPr="00BB073F">
        <w:rPr>
          <w:rFonts w:asciiTheme="minorEastAsia" w:eastAsiaTheme="minorEastAsia" w:hAnsiTheme="minorEastAsia" w:hint="eastAsia"/>
          <w:b/>
          <w:sz w:val="24"/>
        </w:rPr>
        <w:t>《高等学校学生及家庭情况调查表》</w:t>
      </w:r>
      <w:r w:rsidRPr="00BB073F">
        <w:rPr>
          <w:rFonts w:asciiTheme="minorEastAsia" w:eastAsiaTheme="minorEastAsia" w:hAnsiTheme="minorEastAsia" w:hint="eastAsia"/>
          <w:sz w:val="24"/>
        </w:rPr>
        <w:t>，按要求确认盖章，报到后交至所在教学单位，经学校认定后方能享受相应资助。</w:t>
      </w:r>
    </w:p>
    <w:p w:rsidR="001327A4" w:rsidRPr="00BB073F" w:rsidRDefault="001327A4" w:rsidP="001327A4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BB073F">
        <w:rPr>
          <w:rFonts w:asciiTheme="minorEastAsia" w:eastAsiaTheme="minorEastAsia" w:hAnsiTheme="minorEastAsia" w:hint="eastAsia"/>
          <w:b/>
          <w:sz w:val="24"/>
        </w:rPr>
        <w:t>——《学生手册》知识测试。</w:t>
      </w:r>
      <w:r w:rsidRPr="00BB073F">
        <w:rPr>
          <w:rFonts w:asciiTheme="minorEastAsia" w:eastAsiaTheme="minorEastAsia" w:hAnsiTheme="minorEastAsia" w:hint="eastAsia"/>
          <w:sz w:val="24"/>
        </w:rPr>
        <w:t>《学生手册》收录了国家和学校在大学生学业发展、日常管理、校园生活、安全保障等方面的政策办法，为了督促每位新生认真学习《学生手册》，学校将开展《学生手册》知识测试。请登录“中国美术学院学工在线（xgzx.caa.edu.cn/）”——“资料下载”栏目，获取《学生手册》（2018-2019版）。进入“中国美术学院新生注册服务网（newstudent.caa.edu.cn）”进行网上注册时，即将跳出测试页面，成绩达到90分后方能进入注册系统。</w:t>
      </w:r>
    </w:p>
    <w:p w:rsidR="001327A4" w:rsidRPr="00BB073F" w:rsidRDefault="001327A4" w:rsidP="001327A4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BB073F">
        <w:rPr>
          <w:rFonts w:asciiTheme="minorEastAsia" w:eastAsiaTheme="minorEastAsia" w:hAnsiTheme="minorEastAsia" w:hint="eastAsia"/>
          <w:sz w:val="24"/>
        </w:rPr>
        <w:t>——</w:t>
      </w:r>
      <w:r w:rsidRPr="00BB073F">
        <w:rPr>
          <w:rFonts w:asciiTheme="minorEastAsia" w:eastAsiaTheme="minorEastAsia" w:hAnsiTheme="minorEastAsia" w:hint="eastAsia"/>
          <w:b/>
          <w:sz w:val="24"/>
        </w:rPr>
        <w:t>新生军训及入学教育。</w:t>
      </w:r>
      <w:r w:rsidRPr="00BB073F">
        <w:rPr>
          <w:rFonts w:asciiTheme="minorEastAsia" w:eastAsiaTheme="minorEastAsia" w:hAnsiTheme="minorEastAsia" w:hint="eastAsia"/>
          <w:sz w:val="24"/>
        </w:rPr>
        <w:t>学校将于9月4日（周二）——9月14日（周五）期间开展新生军训及入学教育。接受国防教育、参加军事训练是每一位大学生的必修课，希望大家认真重视，通过军训强健体魄，磨练意志。期间，学校还将开展“光荣与使命”新生入学教育，邀请学校知名教授、导师为大家上好“进校后的第一课”。（专升本学生不参加新生军训）</w:t>
      </w:r>
    </w:p>
    <w:p w:rsidR="001327A4" w:rsidRPr="00BB073F" w:rsidRDefault="001327A4" w:rsidP="001327A4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BB073F">
        <w:rPr>
          <w:rFonts w:asciiTheme="minorEastAsia" w:eastAsiaTheme="minorEastAsia" w:hAnsiTheme="minorEastAsia" w:hint="eastAsia"/>
          <w:b/>
          <w:sz w:val="24"/>
        </w:rPr>
        <w:t>——了解应征入伍政策。</w:t>
      </w:r>
      <w:r w:rsidRPr="00BB073F">
        <w:rPr>
          <w:rFonts w:asciiTheme="minorEastAsia" w:eastAsiaTheme="minorEastAsia" w:hAnsiTheme="minorEastAsia" w:hint="eastAsia"/>
          <w:sz w:val="24"/>
        </w:rPr>
        <w:t>2017年，习总书记给南开大学入伍大学生的回信</w:t>
      </w:r>
      <w:r w:rsidRPr="00BB073F">
        <w:rPr>
          <w:rFonts w:asciiTheme="minorEastAsia" w:eastAsiaTheme="minorEastAsia" w:hAnsiTheme="minorEastAsia" w:hint="eastAsia"/>
          <w:sz w:val="24"/>
        </w:rPr>
        <w:lastRenderedPageBreak/>
        <w:t>中，勉励大学生把热血挥洒在实现强军梦想的伟大实践之中，在军队这个大舞台上施展才华，在军营这个大熔炉里淬炼成钢，书写绚烂、无悔的青春篇章。为解决青年人应征入伍的后顾之忧，国家、学校为应征入伍学生在资助、升学、就业等方面提供了多项优惠政策。如果你有一个绿色的军营梦，如果你想了解更多入伍政策，请登录登录“中国美术学院学工在线（xgzx.caa.edu.cn/）”——“资料下载”栏目，获取中国美术学院大学生应征入伍政策介绍资料。</w:t>
      </w:r>
    </w:p>
    <w:p w:rsidR="001327A4" w:rsidRPr="00BB073F" w:rsidRDefault="001327A4" w:rsidP="001327A4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</w:p>
    <w:p w:rsidR="001327A4" w:rsidRPr="00BB073F" w:rsidRDefault="001327A4" w:rsidP="001327A4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BB073F">
        <w:rPr>
          <w:rFonts w:asciiTheme="minorEastAsia" w:eastAsiaTheme="minorEastAsia" w:hAnsiTheme="minorEastAsia" w:hint="eastAsia"/>
          <w:sz w:val="24"/>
        </w:rPr>
        <w:t>在校期间，学校还会通过“中国美术学院学生处”微信平台实时发布各类思政教育、奖助申请、日常管理等信息，请你及时关注。</w:t>
      </w:r>
    </w:p>
    <w:p w:rsidR="001327A4" w:rsidRPr="00BB073F" w:rsidRDefault="001327A4" w:rsidP="001327A4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</w:p>
    <w:p w:rsidR="001327A4" w:rsidRPr="00BB073F" w:rsidRDefault="001327A4" w:rsidP="001327A4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BB073F">
        <w:rPr>
          <w:rFonts w:asciiTheme="minorEastAsia" w:eastAsiaTheme="minorEastAsia" w:hAnsiTheme="minorEastAsia" w:hint="eastAsia"/>
          <w:sz w:val="24"/>
        </w:rPr>
        <w:t xml:space="preserve">                                            中国美术学院学生处</w:t>
      </w:r>
    </w:p>
    <w:p w:rsidR="001327A4" w:rsidRPr="00BB073F" w:rsidRDefault="001327A4" w:rsidP="001327A4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BB073F">
        <w:rPr>
          <w:rFonts w:asciiTheme="minorEastAsia" w:eastAsiaTheme="minorEastAsia" w:hAnsiTheme="minorEastAsia" w:hint="eastAsia"/>
          <w:sz w:val="24"/>
        </w:rPr>
        <w:t xml:space="preserve">                                              2018年</w:t>
      </w:r>
      <w:r>
        <w:rPr>
          <w:rFonts w:asciiTheme="minorEastAsia" w:eastAsiaTheme="minorEastAsia" w:hAnsiTheme="minorEastAsia" w:hint="eastAsia"/>
          <w:sz w:val="24"/>
        </w:rPr>
        <w:t>7</w:t>
      </w:r>
      <w:r w:rsidRPr="00BB073F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15</w:t>
      </w:r>
      <w:r w:rsidRPr="00BB073F">
        <w:rPr>
          <w:rFonts w:asciiTheme="minorEastAsia" w:eastAsiaTheme="minorEastAsia" w:hAnsiTheme="minorEastAsia" w:hint="eastAsia"/>
          <w:sz w:val="24"/>
        </w:rPr>
        <w:t>日</w:t>
      </w:r>
    </w:p>
    <w:p w:rsidR="001327A4" w:rsidRDefault="001327A4" w:rsidP="001327A4">
      <w:pPr>
        <w:spacing w:line="360" w:lineRule="auto"/>
        <w:ind w:firstLine="480"/>
        <w:rPr>
          <w:rFonts w:ascii="仿宋_GB2312" w:eastAsia="仿宋_GB2312"/>
          <w:sz w:val="24"/>
        </w:rPr>
      </w:pPr>
    </w:p>
    <w:p w:rsidR="001327A4" w:rsidRPr="00B47F8A" w:rsidRDefault="001327A4" w:rsidP="001327A4">
      <w:pPr>
        <w:spacing w:line="360" w:lineRule="auto"/>
        <w:ind w:firstLine="480"/>
        <w:jc w:val="center"/>
        <w:rPr>
          <w:rFonts w:ascii="仿宋_GB2312"/>
          <w:sz w:val="24"/>
        </w:rPr>
      </w:pPr>
      <w:r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AB409D6" wp14:editId="67EA4C61">
            <wp:extent cx="1851660" cy="1851660"/>
            <wp:effectExtent l="19050" t="0" r="0" b="0"/>
            <wp:docPr id="7" name="图片 7" descr="C:\Users\ADMINI~1\AppData\Local\Temp\WeChat Files\4522068962171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452206896217119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7A4" w:rsidRDefault="001327A4" w:rsidP="001327A4"/>
    <w:p w:rsidR="00B62ECE" w:rsidRDefault="00B62ECE"/>
    <w:sectPr w:rsidR="00B6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29" w:rsidRDefault="00707F29" w:rsidP="001327A4">
      <w:r>
        <w:separator/>
      </w:r>
    </w:p>
  </w:endnote>
  <w:endnote w:type="continuationSeparator" w:id="0">
    <w:p w:rsidR="00707F29" w:rsidRDefault="00707F29" w:rsidP="0013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29" w:rsidRDefault="00707F29" w:rsidP="001327A4">
      <w:r>
        <w:separator/>
      </w:r>
    </w:p>
  </w:footnote>
  <w:footnote w:type="continuationSeparator" w:id="0">
    <w:p w:rsidR="00707F29" w:rsidRDefault="00707F29" w:rsidP="00132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C4"/>
    <w:rsid w:val="001327A4"/>
    <w:rsid w:val="001B2049"/>
    <w:rsid w:val="002A55C4"/>
    <w:rsid w:val="00707F29"/>
    <w:rsid w:val="009A72C1"/>
    <w:rsid w:val="00B62ECE"/>
    <w:rsid w:val="00B7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7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7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27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27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7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7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27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27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zjj</dc:creator>
  <cp:lastModifiedBy>微软用户</cp:lastModifiedBy>
  <cp:revision>2</cp:revision>
  <dcterms:created xsi:type="dcterms:W3CDTF">2018-07-20T07:36:00Z</dcterms:created>
  <dcterms:modified xsi:type="dcterms:W3CDTF">2018-07-20T07:36:00Z</dcterms:modified>
</cp:coreProperties>
</file>